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E0" w:rsidRPr="00545EE0" w:rsidRDefault="00545EE0" w:rsidP="00545EE0">
      <w:pPr>
        <w:tabs>
          <w:tab w:val="left" w:pos="552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579DB" w:rsidRDefault="00A579DB" w:rsidP="00AE5A43">
      <w:pPr>
        <w:jc w:val="both"/>
        <w:rPr>
          <w:rFonts w:asciiTheme="minorHAnsi" w:hAnsiTheme="minorHAnsi" w:cs="Arial"/>
        </w:rPr>
      </w:pPr>
    </w:p>
    <w:p w:rsidR="0018647F" w:rsidRDefault="00A579DB" w:rsidP="00AE5A4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İç Tesisat ve Servis Hatları Sertifika Başvuru Formunda (</w:t>
      </w:r>
      <w:r w:rsidR="00B20CDE">
        <w:rPr>
          <w:rFonts w:asciiTheme="minorHAnsi" w:hAnsiTheme="minorHAnsi" w:cs="Arial"/>
        </w:rPr>
        <w:t>Ek-1</w:t>
      </w:r>
      <w:r>
        <w:rPr>
          <w:rFonts w:asciiTheme="minorHAnsi" w:hAnsiTheme="minorHAnsi" w:cs="Arial"/>
        </w:rPr>
        <w:t>)</w:t>
      </w:r>
      <w:r w:rsidR="00B20CDE">
        <w:rPr>
          <w:rFonts w:asciiTheme="minorHAnsi" w:hAnsiTheme="minorHAnsi" w:cs="Arial"/>
        </w:rPr>
        <w:t xml:space="preserve"> belirttiğim faaliyet alanında çalışmaya başlamadan önce listesi aşağıda yer alan malzemeler tarafımdan tedarik edilecektir. Bu malzemelerin yokluğu nedeniyle oluşacak problemlerin sorumluluğunu</w:t>
      </w:r>
      <w:r w:rsidR="00A86FD9">
        <w:rPr>
          <w:rFonts w:asciiTheme="minorHAnsi" w:hAnsiTheme="minorHAnsi" w:cs="Arial"/>
        </w:rPr>
        <w:t>n</w:t>
      </w:r>
      <w:r w:rsidR="00B20CDE">
        <w:rPr>
          <w:rFonts w:asciiTheme="minorHAnsi" w:hAnsiTheme="minorHAnsi" w:cs="Arial"/>
        </w:rPr>
        <w:t xml:space="preserve"> tarafıma ait olduğunu kabul ediyorum. Yine şirketiniz veya ilgili diğer kurumlarca yapılacak denetimler sırasında bu listede yer alan malzemelerin </w:t>
      </w:r>
      <w:r w:rsidR="0018647F">
        <w:rPr>
          <w:rFonts w:asciiTheme="minorHAnsi" w:hAnsiTheme="minorHAnsi" w:cs="Arial"/>
        </w:rPr>
        <w:t xml:space="preserve">bulunmadığının </w:t>
      </w:r>
      <w:r w:rsidR="00B20CDE">
        <w:rPr>
          <w:rFonts w:asciiTheme="minorHAnsi" w:hAnsiTheme="minorHAnsi" w:cs="Arial"/>
        </w:rPr>
        <w:t>tespit edilmesi halinde</w:t>
      </w:r>
      <w:r w:rsidR="0018647F">
        <w:rPr>
          <w:rFonts w:asciiTheme="minorHAnsi" w:hAnsiTheme="minorHAnsi" w:cs="Arial"/>
        </w:rPr>
        <w:t xml:space="preserve"> tarafıma ve firmama uygulanacak yasal yaptırımları kabul ettiğimi beyan ve taahhüt ederim.</w:t>
      </w:r>
    </w:p>
    <w:p w:rsidR="0018647F" w:rsidRDefault="0018647F" w:rsidP="00AE5A43">
      <w:pPr>
        <w:jc w:val="both"/>
        <w:rPr>
          <w:rFonts w:asciiTheme="minorHAnsi" w:hAnsiTheme="minorHAnsi" w:cs="Arial"/>
        </w:rPr>
      </w:pPr>
    </w:p>
    <w:p w:rsidR="0018647F" w:rsidRDefault="0018647F" w:rsidP="00AE5A43">
      <w:pPr>
        <w:jc w:val="both"/>
        <w:rPr>
          <w:rFonts w:asciiTheme="minorHAnsi" w:hAnsiTheme="minorHAnsi" w:cs="Arial"/>
        </w:rPr>
      </w:pPr>
    </w:p>
    <w:p w:rsidR="00942FC1" w:rsidRDefault="00B20CDE" w:rsidP="00AE5A4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tbl>
      <w:tblPr>
        <w:tblW w:w="8647" w:type="dxa"/>
        <w:tblInd w:w="1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6065"/>
        <w:gridCol w:w="1984"/>
      </w:tblGrid>
      <w:tr w:rsidR="00942FC1" w:rsidRPr="00942FC1" w:rsidTr="00942FC1">
        <w:trPr>
          <w:trHeight w:val="840"/>
        </w:trPr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FC1" w:rsidRPr="00942FC1" w:rsidRDefault="00942FC1" w:rsidP="00942FC1">
            <w:pPr>
              <w:jc w:val="center"/>
              <w:rPr>
                <w:rFonts w:ascii="Calibri" w:hAnsi="Calibri" w:cs="Arial TUR"/>
                <w:b/>
                <w:bCs/>
                <w:sz w:val="28"/>
                <w:szCs w:val="28"/>
              </w:rPr>
            </w:pPr>
            <w:r w:rsidRPr="00942FC1">
              <w:rPr>
                <w:rFonts w:ascii="Calibri" w:hAnsi="Calibri" w:cs="Arial TUR"/>
                <w:b/>
                <w:bCs/>
                <w:sz w:val="28"/>
                <w:szCs w:val="28"/>
              </w:rPr>
              <w:t xml:space="preserve">SERTİFİKALI FİRMANIN BULUNDURMAK ZORUNDA OLDUĞU </w:t>
            </w:r>
            <w:r w:rsidRPr="00942FC1">
              <w:rPr>
                <w:rFonts w:ascii="Calibri" w:hAnsi="Calibri" w:cs="Arial TUR"/>
                <w:b/>
                <w:bCs/>
                <w:sz w:val="28"/>
                <w:szCs w:val="28"/>
              </w:rPr>
              <w:br/>
              <w:t>MALZEME VE EKİPMAN LİSTESİ</w:t>
            </w:r>
          </w:p>
        </w:tc>
      </w:tr>
      <w:tr w:rsidR="00942FC1" w:rsidRPr="00942FC1" w:rsidTr="00942FC1">
        <w:trPr>
          <w:trHeight w:val="6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jc w:val="center"/>
              <w:rPr>
                <w:rFonts w:ascii="Calibri" w:hAnsi="Calibri" w:cs="Arial TUR"/>
                <w:b/>
                <w:bCs/>
              </w:rPr>
            </w:pPr>
            <w:r w:rsidRPr="00942FC1">
              <w:rPr>
                <w:rFonts w:ascii="Calibri" w:hAnsi="Calibri" w:cs="Arial TUR"/>
                <w:b/>
                <w:bCs/>
              </w:rPr>
              <w:t>SIRA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jc w:val="center"/>
              <w:rPr>
                <w:rFonts w:ascii="Calibri" w:hAnsi="Calibri" w:cs="Arial TUR"/>
                <w:b/>
                <w:bCs/>
              </w:rPr>
            </w:pPr>
            <w:r w:rsidRPr="00942FC1">
              <w:rPr>
                <w:rFonts w:ascii="Calibri" w:hAnsi="Calibri" w:cs="Arial TUR"/>
                <w:b/>
                <w:bCs/>
              </w:rPr>
              <w:t>MALZEME / EKİPMAN ADI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jc w:val="center"/>
              <w:rPr>
                <w:rFonts w:ascii="Calibri" w:hAnsi="Calibri" w:cs="Arial TUR"/>
                <w:b/>
                <w:bCs/>
              </w:rPr>
            </w:pPr>
            <w:r w:rsidRPr="00942FC1">
              <w:rPr>
                <w:rFonts w:ascii="Calibri" w:hAnsi="Calibri" w:cs="Arial TUR"/>
                <w:b/>
                <w:bCs/>
              </w:rPr>
              <w:t>Miktar</w:t>
            </w:r>
          </w:p>
        </w:tc>
      </w:tr>
      <w:tr w:rsidR="00942FC1" w:rsidRPr="00942FC1" w:rsidTr="00942FC1">
        <w:trPr>
          <w:trHeight w:val="6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jc w:val="center"/>
              <w:rPr>
                <w:rFonts w:ascii="Calibri" w:hAnsi="Calibri" w:cs="Arial TUR"/>
                <w:bCs/>
              </w:rPr>
            </w:pPr>
            <w:r w:rsidRPr="00942FC1">
              <w:rPr>
                <w:rFonts w:ascii="Calibri" w:hAnsi="Calibri" w:cs="Arial TUR"/>
                <w:bCs/>
              </w:rPr>
              <w:t>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Yasa ve Yönetm</w:t>
            </w:r>
            <w:r>
              <w:rPr>
                <w:rFonts w:ascii="Calibri" w:hAnsi="Calibri" w:cs="Arial TUR"/>
              </w:rPr>
              <w:t xml:space="preserve">eliklerde tanımlanmış güvenlik </w:t>
            </w:r>
            <w:r w:rsidRPr="00942FC1">
              <w:rPr>
                <w:rFonts w:ascii="Calibri" w:hAnsi="Calibri" w:cs="Arial TUR"/>
              </w:rPr>
              <w:t xml:space="preserve">önlemleri ve </w:t>
            </w:r>
            <w:r w:rsidRPr="00942FC1">
              <w:rPr>
                <w:rFonts w:ascii="Calibri" w:hAnsi="Calibri" w:cs="Arial TUR"/>
              </w:rPr>
              <w:br/>
              <w:t>teknik emniyet malzemeleri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Yeterince</w:t>
            </w:r>
          </w:p>
        </w:tc>
      </w:tr>
      <w:tr w:rsidR="00942FC1" w:rsidRPr="00942FC1" w:rsidTr="00942FC1">
        <w:trPr>
          <w:trHeight w:val="40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jc w:val="center"/>
              <w:rPr>
                <w:rFonts w:ascii="Calibri" w:hAnsi="Calibri" w:cs="Arial TUR"/>
                <w:bCs/>
              </w:rPr>
            </w:pPr>
            <w:r w:rsidRPr="00942FC1">
              <w:rPr>
                <w:rFonts w:ascii="Calibri" w:hAnsi="Calibri" w:cs="Arial TUR"/>
                <w:bCs/>
              </w:rPr>
              <w:t>2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Binek araç veya kamyonet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1 adet</w:t>
            </w:r>
          </w:p>
        </w:tc>
      </w:tr>
      <w:tr w:rsidR="00942FC1" w:rsidRPr="00942FC1" w:rsidTr="00942FC1">
        <w:trPr>
          <w:trHeight w:val="40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jc w:val="center"/>
              <w:rPr>
                <w:rFonts w:ascii="Calibri" w:hAnsi="Calibri" w:cs="Arial TUR"/>
                <w:bCs/>
              </w:rPr>
            </w:pPr>
            <w:r w:rsidRPr="00942FC1">
              <w:rPr>
                <w:rFonts w:ascii="Calibri" w:hAnsi="Calibri" w:cs="Arial TUR"/>
                <w:bCs/>
              </w:rPr>
              <w:t>3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Pafta (DN50)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1 adet</w:t>
            </w:r>
          </w:p>
        </w:tc>
      </w:tr>
      <w:tr w:rsidR="00942FC1" w:rsidRPr="00942FC1" w:rsidTr="00942FC1">
        <w:trPr>
          <w:trHeight w:val="40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jc w:val="center"/>
              <w:rPr>
                <w:rFonts w:ascii="Calibri" w:hAnsi="Calibri" w:cs="Arial TUR"/>
                <w:bCs/>
              </w:rPr>
            </w:pPr>
            <w:r w:rsidRPr="00942FC1">
              <w:rPr>
                <w:rFonts w:ascii="Calibri" w:hAnsi="Calibri" w:cs="Arial TUR"/>
                <w:bCs/>
              </w:rPr>
              <w:t>4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Oksijen, Asetilen veya Elektrik Ark Kaynak makinesi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1 adet</w:t>
            </w:r>
          </w:p>
        </w:tc>
      </w:tr>
      <w:tr w:rsidR="00942FC1" w:rsidRPr="00942FC1" w:rsidTr="00942FC1">
        <w:trPr>
          <w:trHeight w:val="40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jc w:val="center"/>
              <w:rPr>
                <w:rFonts w:ascii="Calibri" w:hAnsi="Calibri" w:cs="Arial TUR"/>
                <w:bCs/>
              </w:rPr>
            </w:pPr>
            <w:r w:rsidRPr="00942FC1">
              <w:rPr>
                <w:rFonts w:ascii="Calibri" w:hAnsi="Calibri" w:cs="Arial TUR"/>
                <w:bCs/>
              </w:rPr>
              <w:t>5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proofErr w:type="spellStart"/>
            <w:r w:rsidRPr="00942FC1">
              <w:rPr>
                <w:rFonts w:ascii="Calibri" w:hAnsi="Calibri" w:cs="Arial TUR"/>
              </w:rPr>
              <w:t>Karot</w:t>
            </w:r>
            <w:proofErr w:type="spellEnd"/>
            <w:r w:rsidRPr="00942FC1">
              <w:rPr>
                <w:rFonts w:ascii="Calibri" w:hAnsi="Calibri" w:cs="Arial TUR"/>
              </w:rPr>
              <w:t xml:space="preserve"> veya Delici / Kırıcı Matkap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1 adet</w:t>
            </w:r>
          </w:p>
        </w:tc>
      </w:tr>
      <w:tr w:rsidR="00942FC1" w:rsidRPr="00942FC1" w:rsidTr="00942FC1">
        <w:trPr>
          <w:trHeight w:val="40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jc w:val="center"/>
              <w:rPr>
                <w:rFonts w:ascii="Calibri" w:hAnsi="Calibri" w:cs="Arial TUR"/>
                <w:bCs/>
              </w:rPr>
            </w:pPr>
            <w:r w:rsidRPr="00942FC1">
              <w:rPr>
                <w:rFonts w:ascii="Calibri" w:hAnsi="Calibri" w:cs="Arial TUR"/>
                <w:bCs/>
              </w:rPr>
              <w:t>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Dişli  /Kaynaklı Tesisat Yapım Aletleri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Yeterince</w:t>
            </w:r>
          </w:p>
        </w:tc>
      </w:tr>
      <w:tr w:rsidR="00942FC1" w:rsidRPr="00942FC1" w:rsidTr="00942FC1">
        <w:trPr>
          <w:trHeight w:val="40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jc w:val="center"/>
              <w:rPr>
                <w:rFonts w:ascii="Calibri" w:hAnsi="Calibri" w:cs="Arial TUR"/>
                <w:bCs/>
              </w:rPr>
            </w:pPr>
            <w:r w:rsidRPr="00942FC1">
              <w:rPr>
                <w:rFonts w:ascii="Calibri" w:hAnsi="Calibri" w:cs="Arial TUR"/>
                <w:bCs/>
              </w:rPr>
              <w:t>7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Baret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5 adet</w:t>
            </w:r>
          </w:p>
        </w:tc>
      </w:tr>
      <w:tr w:rsidR="00942FC1" w:rsidRPr="00942FC1" w:rsidTr="00942FC1">
        <w:trPr>
          <w:trHeight w:val="40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jc w:val="center"/>
              <w:rPr>
                <w:rFonts w:ascii="Calibri" w:hAnsi="Calibri" w:cs="Arial TUR"/>
                <w:bCs/>
              </w:rPr>
            </w:pPr>
            <w:r w:rsidRPr="00942FC1">
              <w:rPr>
                <w:rFonts w:ascii="Calibri" w:hAnsi="Calibri" w:cs="Arial TUR"/>
                <w:bCs/>
              </w:rPr>
              <w:t>8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İş elbisesi (firma adının yer aldığı)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2 adet</w:t>
            </w:r>
          </w:p>
        </w:tc>
      </w:tr>
      <w:tr w:rsidR="00942FC1" w:rsidRPr="00942FC1" w:rsidTr="00942FC1">
        <w:trPr>
          <w:trHeight w:val="40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jc w:val="center"/>
              <w:rPr>
                <w:rFonts w:ascii="Calibri" w:hAnsi="Calibri" w:cs="Arial TUR"/>
                <w:bCs/>
              </w:rPr>
            </w:pPr>
            <w:r w:rsidRPr="00942FC1">
              <w:rPr>
                <w:rFonts w:ascii="Calibri" w:hAnsi="Calibri" w:cs="Arial TUR"/>
                <w:bCs/>
              </w:rPr>
              <w:t>9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Personel yaka kartı</w:t>
            </w:r>
            <w:r>
              <w:rPr>
                <w:rFonts w:ascii="Calibri" w:hAnsi="Calibri" w:cs="Arial TU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Her personel</w:t>
            </w:r>
            <w:r>
              <w:rPr>
                <w:rFonts w:ascii="Calibri" w:hAnsi="Calibri" w:cs="Arial TUR"/>
              </w:rPr>
              <w:t xml:space="preserve"> için</w:t>
            </w:r>
          </w:p>
        </w:tc>
      </w:tr>
      <w:tr w:rsidR="00942FC1" w:rsidRPr="00942FC1" w:rsidTr="00942FC1">
        <w:trPr>
          <w:trHeight w:val="40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jc w:val="center"/>
              <w:rPr>
                <w:rFonts w:ascii="Calibri" w:hAnsi="Calibri" w:cs="Arial TUR"/>
                <w:bCs/>
              </w:rPr>
            </w:pPr>
            <w:r w:rsidRPr="00942FC1">
              <w:rPr>
                <w:rFonts w:ascii="Calibri" w:hAnsi="Calibri" w:cs="Arial TUR"/>
                <w:bCs/>
              </w:rPr>
              <w:t>10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Firma çalışma levhası (çalışılan binaya asılmak üzere)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10 adet</w:t>
            </w:r>
          </w:p>
        </w:tc>
      </w:tr>
      <w:tr w:rsidR="00942FC1" w:rsidRPr="00942FC1" w:rsidTr="00942FC1">
        <w:trPr>
          <w:trHeight w:val="40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jc w:val="center"/>
              <w:rPr>
                <w:rFonts w:ascii="Calibri" w:hAnsi="Calibri" w:cs="Arial TUR"/>
                <w:bCs/>
              </w:rPr>
            </w:pPr>
            <w:r w:rsidRPr="00942FC1">
              <w:rPr>
                <w:rFonts w:ascii="Calibri" w:hAnsi="Calibri" w:cs="Arial TUR"/>
                <w:bCs/>
              </w:rPr>
              <w:t>11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Yeterli büyüklükte büro /depo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FC1" w:rsidRPr="00942FC1" w:rsidRDefault="00942FC1" w:rsidP="00942FC1">
            <w:pPr>
              <w:rPr>
                <w:rFonts w:ascii="Calibri" w:hAnsi="Calibri" w:cs="Arial TUR"/>
              </w:rPr>
            </w:pPr>
            <w:r w:rsidRPr="00942FC1">
              <w:rPr>
                <w:rFonts w:ascii="Calibri" w:hAnsi="Calibri" w:cs="Arial TUR"/>
              </w:rPr>
              <w:t>1 adet</w:t>
            </w:r>
          </w:p>
        </w:tc>
      </w:tr>
      <w:tr w:rsidR="00942FC1" w:rsidRPr="00A86FD9" w:rsidTr="00942FC1">
        <w:trPr>
          <w:trHeight w:val="315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C1" w:rsidRPr="00A86FD9" w:rsidRDefault="00942FC1" w:rsidP="00942FC1">
            <w:pPr>
              <w:rPr>
                <w:rFonts w:asciiTheme="minorHAnsi" w:hAnsiTheme="minorHAnsi" w:cs="Arial TUR"/>
              </w:rPr>
            </w:pPr>
            <w:r w:rsidRPr="00A86FD9">
              <w:rPr>
                <w:rFonts w:asciiTheme="minorHAnsi" w:hAnsiTheme="minorHAnsi" w:cs="Arial TUR"/>
              </w:rPr>
              <w:t xml:space="preserve">Bulundurulması istenen miktarlar asgari değerler olup ekip sayısı ve ihtiyaca göre </w:t>
            </w:r>
          </w:p>
        </w:tc>
      </w:tr>
      <w:tr w:rsidR="00942FC1" w:rsidRPr="00A86FD9" w:rsidTr="00942FC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C1" w:rsidRPr="00A86FD9" w:rsidRDefault="00942FC1" w:rsidP="00942FC1">
            <w:pPr>
              <w:rPr>
                <w:rFonts w:asciiTheme="minorHAnsi" w:hAnsiTheme="minorHAnsi" w:cs="Arial TUR"/>
              </w:rPr>
            </w:pPr>
            <w:r w:rsidRPr="00A86FD9">
              <w:rPr>
                <w:rFonts w:asciiTheme="minorHAnsi" w:hAnsiTheme="minorHAnsi" w:cs="Arial TUR"/>
              </w:rPr>
              <w:t>artırılacaktır.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C1" w:rsidRPr="00A86FD9" w:rsidRDefault="00942FC1" w:rsidP="00942FC1">
            <w:pPr>
              <w:rPr>
                <w:rFonts w:asciiTheme="minorHAnsi" w:hAnsiTheme="minorHAnsi" w:cs="Arial TUR"/>
              </w:rPr>
            </w:pPr>
          </w:p>
        </w:tc>
      </w:tr>
    </w:tbl>
    <w:p w:rsidR="00CD5146" w:rsidRPr="00A86FD9" w:rsidRDefault="00CD5146" w:rsidP="00AE5A43">
      <w:pPr>
        <w:jc w:val="both"/>
        <w:rPr>
          <w:rFonts w:asciiTheme="minorHAnsi" w:hAnsiTheme="minorHAnsi" w:cs="Arial"/>
        </w:rPr>
      </w:pPr>
    </w:p>
    <w:p w:rsidR="00545EE0" w:rsidRDefault="00545EE0" w:rsidP="00AE5A43">
      <w:pPr>
        <w:jc w:val="both"/>
        <w:rPr>
          <w:rFonts w:asciiTheme="minorHAnsi" w:hAnsiTheme="minorHAnsi" w:cs="Arial"/>
        </w:rPr>
      </w:pPr>
    </w:p>
    <w:p w:rsidR="00742A83" w:rsidRPr="001A2754" w:rsidRDefault="00742A83" w:rsidP="00AE5A43">
      <w:pPr>
        <w:jc w:val="both"/>
        <w:rPr>
          <w:rFonts w:asciiTheme="minorHAnsi" w:hAnsiTheme="minorHAnsi" w:cs="Arial"/>
        </w:rPr>
      </w:pPr>
    </w:p>
    <w:p w:rsidR="00545EE0" w:rsidRPr="00236CBE" w:rsidRDefault="00236CBE" w:rsidP="00236CBE">
      <w:pPr>
        <w:ind w:left="7788"/>
        <w:jc w:val="both"/>
        <w:rPr>
          <w:rFonts w:asciiTheme="minorHAnsi" w:hAnsiTheme="minorHAnsi" w:cs="Arial"/>
          <w:b/>
          <w:sz w:val="28"/>
          <w:szCs w:val="28"/>
        </w:rPr>
      </w:pPr>
      <w:r w:rsidRPr="00236CBE">
        <w:rPr>
          <w:rFonts w:asciiTheme="minorHAnsi" w:hAnsiTheme="minorHAnsi" w:cs="Arial"/>
          <w:b/>
          <w:sz w:val="28"/>
          <w:szCs w:val="28"/>
        </w:rPr>
        <w:t>……/….. /20….</w:t>
      </w:r>
    </w:p>
    <w:p w:rsidR="00545EE0" w:rsidRPr="00236CBE" w:rsidRDefault="00236CBE" w:rsidP="00236CBE">
      <w:pPr>
        <w:ind w:left="6372" w:firstLine="708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</w:rPr>
        <w:t xml:space="preserve">        </w:t>
      </w:r>
      <w:r w:rsidR="00545EE0" w:rsidRPr="001A2754">
        <w:rPr>
          <w:rFonts w:asciiTheme="minorHAnsi" w:hAnsiTheme="minorHAnsi" w:cs="Arial"/>
          <w:b/>
        </w:rPr>
        <w:t>Firma Yetkilisi</w:t>
      </w:r>
      <w:r>
        <w:rPr>
          <w:rFonts w:asciiTheme="minorHAnsi" w:hAnsiTheme="minorHAnsi" w:cs="Arial"/>
          <w:b/>
        </w:rPr>
        <w:t xml:space="preserve"> </w:t>
      </w:r>
      <w:r w:rsidRPr="00236CBE">
        <w:rPr>
          <w:rFonts w:asciiTheme="minorHAnsi" w:hAnsiTheme="minorHAnsi" w:cs="Arial"/>
          <w:sz w:val="20"/>
          <w:szCs w:val="20"/>
        </w:rPr>
        <w:t>(kaşe/isim/imza)</w:t>
      </w:r>
      <w:r w:rsidR="00545EE0" w:rsidRPr="00236CBE">
        <w:rPr>
          <w:rFonts w:asciiTheme="minorHAnsi" w:hAnsiTheme="minorHAnsi" w:cs="Arial"/>
          <w:sz w:val="20"/>
          <w:szCs w:val="20"/>
        </w:rPr>
        <w:t xml:space="preserve"> </w:t>
      </w:r>
    </w:p>
    <w:p w:rsidR="00545EE0" w:rsidRPr="00545EE0" w:rsidRDefault="00545EE0" w:rsidP="00545EE0">
      <w:pPr>
        <w:jc w:val="both"/>
        <w:rPr>
          <w:rFonts w:ascii="Arial" w:hAnsi="Arial" w:cs="Arial"/>
          <w:sz w:val="22"/>
          <w:szCs w:val="22"/>
        </w:rPr>
      </w:pPr>
      <w:r w:rsidRPr="00545EE0">
        <w:rPr>
          <w:rFonts w:ascii="Arial" w:hAnsi="Arial" w:cs="Arial"/>
          <w:sz w:val="22"/>
          <w:szCs w:val="22"/>
        </w:rPr>
        <w:t xml:space="preserve"> </w:t>
      </w:r>
    </w:p>
    <w:p w:rsidR="00545EE0" w:rsidRPr="00545EE0" w:rsidRDefault="00545EE0" w:rsidP="00545EE0">
      <w:pPr>
        <w:rPr>
          <w:rFonts w:ascii="Arial" w:hAnsi="Arial" w:cs="Arial"/>
          <w:sz w:val="20"/>
          <w:szCs w:val="20"/>
        </w:rPr>
      </w:pPr>
    </w:p>
    <w:p w:rsidR="00545EE0" w:rsidRPr="00545EE0" w:rsidRDefault="00545EE0" w:rsidP="00545EE0">
      <w:pPr>
        <w:tabs>
          <w:tab w:val="left" w:pos="5520"/>
        </w:tabs>
        <w:rPr>
          <w:rFonts w:ascii="Arial" w:hAnsi="Arial" w:cs="Arial"/>
          <w:sz w:val="20"/>
          <w:szCs w:val="20"/>
        </w:rPr>
      </w:pPr>
    </w:p>
    <w:p w:rsidR="00CA1DF7" w:rsidRPr="00545EE0" w:rsidRDefault="00022DBB">
      <w:pPr>
        <w:rPr>
          <w:sz w:val="20"/>
          <w:szCs w:val="20"/>
        </w:rPr>
      </w:pPr>
    </w:p>
    <w:sectPr w:rsidR="00CA1DF7" w:rsidRPr="00545EE0" w:rsidSect="00A579DB">
      <w:headerReference w:type="default" r:id="rId8"/>
      <w:footerReference w:type="default" r:id="rId9"/>
      <w:pgSz w:w="11906" w:h="16838"/>
      <w:pgMar w:top="567" w:right="567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16" w:rsidRDefault="00BC1016" w:rsidP="009E0C9F">
      <w:r>
        <w:separator/>
      </w:r>
    </w:p>
  </w:endnote>
  <w:endnote w:type="continuationSeparator" w:id="0">
    <w:p w:rsidR="00BC1016" w:rsidRDefault="00BC1016" w:rsidP="009E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D7" w:rsidRDefault="00DA61D7" w:rsidP="00DA61D7">
    <w:pPr>
      <w:pStyle w:val="Altbilgi"/>
      <w:jc w:val="right"/>
    </w:pPr>
    <w:r>
      <w:t>FR208/01.02.2017/0</w:t>
    </w:r>
    <w:r w:rsidR="00FF6F0D">
      <w:t>1/12.06.2018</w:t>
    </w:r>
  </w:p>
  <w:p w:rsidR="00DA61D7" w:rsidRDefault="00DA61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16" w:rsidRDefault="00BC1016" w:rsidP="009E0C9F">
      <w:r>
        <w:separator/>
      </w:r>
    </w:p>
  </w:footnote>
  <w:footnote w:type="continuationSeparator" w:id="0">
    <w:p w:rsidR="00BC1016" w:rsidRDefault="00BC1016" w:rsidP="009E0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9F" w:rsidRPr="00A51E54" w:rsidRDefault="00236CBE">
    <w:pPr>
      <w:pStyle w:val="stbilgi"/>
      <w:rPr>
        <w:rFonts w:asciiTheme="minorHAnsi" w:hAnsiTheme="minorHAnsi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-97155</wp:posOffset>
              </wp:positionV>
              <wp:extent cx="590550" cy="333375"/>
              <wp:effectExtent l="0" t="0" r="0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C9F" w:rsidRPr="00CC0CF2" w:rsidRDefault="009E0C9F" w:rsidP="009E0C9F">
                          <w:pPr>
                            <w:rPr>
                              <w:rFonts w:asciiTheme="minorHAnsi" w:hAnsiTheme="minorHAnsi"/>
                              <w:i/>
                            </w:rPr>
                          </w:pPr>
                          <w:r w:rsidRPr="00CC0CF2">
                            <w:rPr>
                              <w:rFonts w:asciiTheme="minorHAnsi" w:hAnsiTheme="minorHAnsi"/>
                              <w:i/>
                            </w:rPr>
                            <w:t>Ek-</w:t>
                          </w:r>
                          <w:r w:rsidR="00B20CDE">
                            <w:rPr>
                              <w:rFonts w:asciiTheme="minorHAnsi" w:hAnsiTheme="minorHAnsi"/>
                              <w:i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.7pt;margin-top:-7.65pt;width:46.5pt;height:26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" stroked="f">
              <v:textbox>
                <w:txbxContent>
                  <w:p w:rsidR="009E0C9F" w:rsidRPr="00CC0CF2" w:rsidRDefault="009E0C9F" w:rsidP="009E0C9F">
                    <w:pPr>
                      <w:rPr>
                        <w:rFonts w:asciiTheme="minorHAnsi" w:hAnsiTheme="minorHAnsi"/>
                        <w:i/>
                      </w:rPr>
                    </w:pPr>
                    <w:r w:rsidRPr="00CC0CF2">
                      <w:rPr>
                        <w:rFonts w:asciiTheme="minorHAnsi" w:hAnsiTheme="minorHAnsi"/>
                        <w:i/>
                      </w:rPr>
                      <w:t>Ek-</w:t>
                    </w:r>
                    <w:r w:rsidR="00B20CDE">
                      <w:rPr>
                        <w:rFonts w:asciiTheme="minorHAnsi" w:hAnsiTheme="minorHAnsi"/>
                        <w:i/>
                      </w:rPr>
                      <w:t>7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21533">
      <w:rPr>
        <w:rFonts w:asciiTheme="minorHAnsi" w:hAnsiTheme="minorHAnsi"/>
        <w:b/>
        <w:sz w:val="28"/>
        <w:szCs w:val="28"/>
      </w:rPr>
      <w:t xml:space="preserve">        </w:t>
    </w:r>
    <w:r w:rsidR="00921533">
      <w:rPr>
        <w:noProof/>
      </w:rPr>
      <w:drawing>
        <wp:inline distT="0" distB="0" distL="0" distR="0" wp14:anchorId="625A8CC0" wp14:editId="46D697D6">
          <wp:extent cx="762000" cy="628650"/>
          <wp:effectExtent l="0" t="0" r="0" b="0"/>
          <wp:docPr id="13" name="Resim 13" descr="C:\Users\TDURAN~1.COR\AppData\Local\Temp\Rar$DR41.192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DURAN~1.COR\AppData\Local\Temp\Rar$DR41.192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54" cy="630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1E54">
      <w:rPr>
        <w:rFonts w:asciiTheme="minorHAnsi" w:hAnsiTheme="minorHAnsi"/>
        <w:b/>
        <w:sz w:val="28"/>
        <w:szCs w:val="28"/>
      </w:rPr>
      <w:t xml:space="preserve">                   </w:t>
    </w:r>
    <w:r w:rsidR="00B20CDE">
      <w:rPr>
        <w:rFonts w:asciiTheme="minorHAnsi" w:hAnsiTheme="minorHAnsi"/>
        <w:b/>
        <w:sz w:val="28"/>
        <w:szCs w:val="28"/>
      </w:rPr>
      <w:t>ARAÇ, GEREÇ VE EKİPMAN TAAHHÜTNAMESİ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6E21"/>
    <w:multiLevelType w:val="hybridMultilevel"/>
    <w:tmpl w:val="4A5AC712"/>
    <w:lvl w:ilvl="0" w:tplc="924012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61F18"/>
    <w:multiLevelType w:val="hybridMultilevel"/>
    <w:tmpl w:val="DC1EF0C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Fg6yRFj84e5jIZctYdbQFH022s=" w:salt="zr7eNS2bn4z62dvjAvJRo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E0"/>
    <w:rsid w:val="00007122"/>
    <w:rsid w:val="00022DBB"/>
    <w:rsid w:val="000A5AE0"/>
    <w:rsid w:val="0013669B"/>
    <w:rsid w:val="0018647F"/>
    <w:rsid w:val="001A2754"/>
    <w:rsid w:val="001A32B4"/>
    <w:rsid w:val="00236CBE"/>
    <w:rsid w:val="00245DFA"/>
    <w:rsid w:val="00255C22"/>
    <w:rsid w:val="002C7528"/>
    <w:rsid w:val="003D15BA"/>
    <w:rsid w:val="00545EE0"/>
    <w:rsid w:val="00601D17"/>
    <w:rsid w:val="00742A83"/>
    <w:rsid w:val="008E7FAA"/>
    <w:rsid w:val="00921533"/>
    <w:rsid w:val="00934D37"/>
    <w:rsid w:val="00942FC1"/>
    <w:rsid w:val="009E0C9F"/>
    <w:rsid w:val="00A51E54"/>
    <w:rsid w:val="00A579DB"/>
    <w:rsid w:val="00A86FD9"/>
    <w:rsid w:val="00AB3165"/>
    <w:rsid w:val="00AE5A43"/>
    <w:rsid w:val="00B20CDE"/>
    <w:rsid w:val="00BC1016"/>
    <w:rsid w:val="00C563F4"/>
    <w:rsid w:val="00CC0CF2"/>
    <w:rsid w:val="00CD5146"/>
    <w:rsid w:val="00D83B5D"/>
    <w:rsid w:val="00DA61D7"/>
    <w:rsid w:val="00E37656"/>
    <w:rsid w:val="00EA09E0"/>
    <w:rsid w:val="00FA7179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0C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E0C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0C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E0C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A275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61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1D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0C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E0C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0C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E0C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A275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61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1D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1148</Characters>
  <Application>Microsoft Office Word</Application>
  <DocSecurity>8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Satı Tetik</dc:creator>
  <cp:lastModifiedBy>Tuğçe Duran</cp:lastModifiedBy>
  <cp:revision>9</cp:revision>
  <dcterms:created xsi:type="dcterms:W3CDTF">2017-01-31T06:38:00Z</dcterms:created>
  <dcterms:modified xsi:type="dcterms:W3CDTF">2019-02-12T05:10:00Z</dcterms:modified>
</cp:coreProperties>
</file>